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P.O. </w:t>
      </w:r>
      <w:r w:rsidDel="00000000" w:rsidR="00000000" w:rsidRPr="00000000">
        <w:rPr>
          <w:color w:val="2d3b45"/>
          <w:highlight w:val="white"/>
          <w:rtl w:val="0"/>
        </w:rPr>
        <w:t xml:space="preserve">David Gray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 David Llerena, Timothy King, Jalen Williams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Hunt, Ailany Rodriguez, Matias Fuenzalida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10:20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4/4/22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As a team we decided to add the following user stories.</w:t>
      </w:r>
    </w:p>
    <w:p w:rsidR="00000000" w:rsidDel="00000000" w:rsidP="00000000" w:rsidRDefault="00000000" w:rsidRPr="00000000" w14:paraId="0000000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Acquire synonyms of keywords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use synonyms to identify the topic in a student answer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Compare student topic to professor topic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compare student topic and professor topic in order to grade similarity</w:t>
      </w:r>
    </w:p>
    <w:p w:rsidR="00000000" w:rsidDel="00000000" w:rsidP="00000000" w:rsidRDefault="00000000" w:rsidRPr="00000000" w14:paraId="0000001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Remove keywords that don’t make topics unique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have a list of keywords that accurately describes a topic</w:t>
      </w:r>
    </w:p>
    <w:p w:rsidR="00000000" w:rsidDel="00000000" w:rsidP="00000000" w:rsidRDefault="00000000" w:rsidRPr="00000000" w14:paraId="0000001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Count number of references to a topic per sentence in student answer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know how many times a topic is referenced in a sentence so that I can label that sentence accordingly.</w:t>
      </w:r>
    </w:p>
    <w:p w:rsidR="00000000" w:rsidDel="00000000" w:rsidP="00000000" w:rsidRDefault="00000000" w:rsidRPr="00000000" w14:paraId="000000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Classify parts of student text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to receive feedback on whether or not I included a topic in my answer so that I can learn and improve my skills</w:t>
      </w:r>
    </w:p>
    <w:p w:rsidR="00000000" w:rsidDel="00000000" w:rsidP="00000000" w:rsidRDefault="00000000" w:rsidRPr="00000000" w14:paraId="0000001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questions on webpage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to read questions so that I can answer them and practice my skills</w:t>
      </w:r>
    </w:p>
    <w:p w:rsidR="00000000" w:rsidDel="00000000" w:rsidP="00000000" w:rsidRDefault="00000000" w:rsidRPr="00000000" w14:paraId="0000002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input boxes for student and professor answers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to input in answers into boxes so that I can receive feedback and my responses</w:t>
      </w:r>
    </w:p>
    <w:p w:rsidR="00000000" w:rsidDel="00000000" w:rsidP="00000000" w:rsidRDefault="00000000" w:rsidRPr="00000000" w14:paraId="0000002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results on webpage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student, I want to receive feedback on my answers so that I can learn and improve my skills</w:t>
      </w:r>
    </w:p>
    <w:p w:rsidR="00000000" w:rsidDel="00000000" w:rsidP="00000000" w:rsidRDefault="00000000" w:rsidRPr="00000000" w14:paraId="0000002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The groups indicated their willingness to work on the following user stories: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  <w:t xml:space="preserve">G1:  David, Michael, Jalen, Timothy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3: Remove keywords that don’t make topics unique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4: Count number of references to a topic per sentence in student answer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5: Classify parts of student text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G2:  Alex, Matias, Amani, Ailany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1: Acquire synonyms of keywords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2: Compare student topic to professor topic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G3:  Malcolm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6: Display questions on webpage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7: Create input boxes for student and professor answers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8: Display results on webpage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